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8257F" w14:textId="5773D74A" w:rsidR="00990AD5" w:rsidRDefault="00990AD5" w:rsidP="00F06A5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F06A52">
        <w:rPr>
          <w:rFonts w:ascii="Times New Roman" w:hAnsi="Times New Roman" w:cs="Times New Roman"/>
          <w:sz w:val="24"/>
          <w:szCs w:val="24"/>
          <w:lang w:val="sr-Cyrl-CS"/>
        </w:rPr>
        <w:t>66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Закона о </w:t>
      </w:r>
      <w:r w:rsidR="00F06A52">
        <w:rPr>
          <w:rFonts w:ascii="Times New Roman" w:hAnsi="Times New Roman" w:cs="Times New Roman"/>
          <w:sz w:val="24"/>
          <w:szCs w:val="24"/>
          <w:lang w:val="sr-Cyrl-CS"/>
        </w:rPr>
        <w:t>родној равноправности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(„Сл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гл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РС“,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бр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F06A52">
        <w:rPr>
          <w:rFonts w:ascii="Times New Roman" w:hAnsi="Times New Roman" w:cs="Times New Roman"/>
          <w:sz w:val="24"/>
          <w:szCs w:val="24"/>
          <w:lang w:val="sr-Cyrl-CS"/>
        </w:rPr>
        <w:t>52</w:t>
      </w:r>
      <w:r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F06A52">
        <w:rPr>
          <w:rFonts w:ascii="Times New Roman" w:hAnsi="Times New Roman" w:cs="Times New Roman"/>
          <w:sz w:val="24"/>
          <w:szCs w:val="24"/>
          <w:lang w:val="sr-Cyrl-CS"/>
        </w:rPr>
        <w:t>21</w:t>
      </w:r>
      <w:r>
        <w:rPr>
          <w:rFonts w:ascii="Times New Roman" w:hAnsi="Times New Roman" w:cs="Times New Roman"/>
          <w:sz w:val="24"/>
          <w:szCs w:val="24"/>
          <w:lang w:val="sr-Cyrl-CS"/>
        </w:rPr>
        <w:t>), директор Музичке школе „Станислав Бинички“ у Лесковцу доноси</w:t>
      </w:r>
    </w:p>
    <w:p w14:paraId="37685F08" w14:textId="77777777" w:rsidR="00F06A52" w:rsidRPr="00F06A52" w:rsidRDefault="00F06A52" w:rsidP="00F06A5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6D537644" w14:textId="77777777" w:rsidR="00990AD5" w:rsidRDefault="00990AD5" w:rsidP="00990AD5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ИЗВЕШТАЈ О СПРОВОЂЕЊУ ПЛАНА МЕРА</w:t>
      </w:r>
    </w:p>
    <w:p w14:paraId="5E9617BD" w14:textId="325D0A61" w:rsidR="00990AD5" w:rsidRPr="00F06A52" w:rsidRDefault="00990AD5" w:rsidP="00F06A5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за </w:t>
      </w:r>
      <w:r w:rsidR="00F06A52">
        <w:rPr>
          <w:rFonts w:ascii="Times New Roman" w:hAnsi="Times New Roman" w:cs="Times New Roman"/>
          <w:b/>
          <w:sz w:val="24"/>
          <w:szCs w:val="24"/>
          <w:lang w:val="sr-Cyrl-RS"/>
        </w:rPr>
        <w:t>остваривање и унапређење родне равноправности у Музичкој школи „Станислав Бинички“ у Лесковцу у 2021. години</w:t>
      </w:r>
    </w:p>
    <w:p w14:paraId="54304B7C" w14:textId="77777777" w:rsidR="00990AD5" w:rsidRDefault="00990AD5" w:rsidP="00F06A52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BCCC796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1. Подаци о послодавцу:</w:t>
      </w:r>
    </w:p>
    <w:p w14:paraId="5A11A2C7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Latn-RS"/>
        </w:rPr>
        <w:t>азив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Музичка школа „Станислав Бинички“ у Лесковцу</w:t>
      </w:r>
    </w:p>
    <w:p w14:paraId="719E8B99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Latn-RS"/>
        </w:rPr>
        <w:t>едиште</w:t>
      </w:r>
      <w:r>
        <w:rPr>
          <w:rFonts w:ascii="Times New Roman" w:hAnsi="Times New Roman" w:cs="Times New Roman"/>
          <w:sz w:val="24"/>
          <w:szCs w:val="24"/>
          <w:lang w:val="sr-Cyrl-CS"/>
        </w:rPr>
        <w:t>: Млинска бр. 2, Лесковац</w:t>
      </w:r>
    </w:p>
    <w:p w14:paraId="6A5E6E95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Latn-RS"/>
        </w:rPr>
        <w:t>орески идентификациони број (ПИБ)</w:t>
      </w:r>
      <w:r>
        <w:rPr>
          <w:rFonts w:ascii="Times New Roman" w:hAnsi="Times New Roman" w:cs="Times New Roman"/>
          <w:sz w:val="24"/>
          <w:szCs w:val="24"/>
          <w:lang w:val="sr-Cyrl-CS"/>
        </w:rPr>
        <w:t>: 100413381</w:t>
      </w:r>
    </w:p>
    <w:p w14:paraId="43C529AA" w14:textId="77777777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</w:t>
      </w:r>
      <w:r>
        <w:rPr>
          <w:rFonts w:ascii="Times New Roman" w:hAnsi="Times New Roman" w:cs="Times New Roman"/>
          <w:sz w:val="24"/>
          <w:szCs w:val="24"/>
          <w:lang w:val="sr-Latn-RS"/>
        </w:rPr>
        <w:t>рој и датум решења о упису у Регистар привредних субјеката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5-64-00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Привредни суд у Лесковцу</w:t>
      </w:r>
    </w:p>
    <w:p w14:paraId="7DDC28EF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Latn-RS"/>
        </w:rPr>
        <w:t>атични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 07355297</w:t>
      </w:r>
    </w:p>
    <w:p w14:paraId="021B5249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sz w:val="24"/>
          <w:szCs w:val="24"/>
          <w:lang w:val="sr-Latn-RS"/>
        </w:rPr>
        <w:t>ифр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делатности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>: 8532</w:t>
      </w:r>
    </w:p>
    <w:p w14:paraId="78824415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7ABF75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2. 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купан број запослених, разврстан по полној структури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4"/>
        <w:gridCol w:w="3122"/>
        <w:gridCol w:w="3104"/>
      </w:tblGrid>
      <w:tr w:rsidR="00990AD5" w14:paraId="2D8906FC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BFA6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купан број запослених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1C78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0747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Жене</w:t>
            </w:r>
          </w:p>
        </w:tc>
      </w:tr>
      <w:tr w:rsidR="00990AD5" w14:paraId="731DE6B5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C35D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0251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D479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1261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67</w:t>
            </w:r>
          </w:p>
        </w:tc>
      </w:tr>
    </w:tbl>
    <w:p w14:paraId="78E64CF1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622BBA1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3. 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купан број руководећих радних места и извршилачких радних места, у складу са општим актом послодавца, према полној структури запослених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6D84CF8D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6"/>
        <w:gridCol w:w="3121"/>
        <w:gridCol w:w="3103"/>
      </w:tblGrid>
      <w:tr w:rsidR="00990AD5" w14:paraId="2CA30546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39AE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Руководећа радна места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7996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643C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Жене</w:t>
            </w:r>
          </w:p>
        </w:tc>
      </w:tr>
      <w:tr w:rsidR="00990AD5" w14:paraId="044AC6DA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201B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5ED7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05F8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0AD5" w14:paraId="5C5A2573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ECF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УКУПНО: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6C16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3626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095B835C" w14:textId="77777777" w:rsidR="00990AD5" w:rsidRDefault="00990AD5" w:rsidP="00990AD5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0"/>
        <w:gridCol w:w="3115"/>
        <w:gridCol w:w="3095"/>
      </w:tblGrid>
      <w:tr w:rsidR="00990AD5" w14:paraId="27FC070A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22A9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Извршилачка радна места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76C1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76EB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Жене</w:t>
            </w:r>
          </w:p>
        </w:tc>
      </w:tr>
      <w:tr w:rsidR="00990AD5" w14:paraId="6FCCDB1F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D32B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 теоријске и практичне наставе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C581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B823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</w:t>
            </w:r>
          </w:p>
        </w:tc>
      </w:tr>
      <w:tr w:rsidR="00990AD5" w14:paraId="1C7D393F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2E3F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Помоћник директора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F5A2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4461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0AD5" w14:paraId="51BCD24A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F0F8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Стручни сарадници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DB9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2B73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  <w:tr w:rsidR="00990AD5" w14:paraId="3EE8CC04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FEE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Секретар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AF81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CE0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990AD5" w14:paraId="75CED0A7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899A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Референт за правне, кадровске и административне послове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8BBF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FE11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90AD5" w14:paraId="6F462771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7E3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Дипломирани економиста за финансијско-рачуноводствене послове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49F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CAB3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90AD5" w14:paraId="1DE568A0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01E6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Референт за финансијско-рачуноводствене послове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CB78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7843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990AD5" w14:paraId="08699EF3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8424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Чистачица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0D87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D393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  <w:tr w:rsidR="00990AD5" w14:paraId="436C641F" w14:textId="77777777" w:rsidTr="00990AD5">
        <w:trPr>
          <w:trHeight w:val="156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7D02" w14:textId="77777777" w:rsidR="00990AD5" w:rsidRDefault="00990A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A06D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4241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66</w:t>
            </w:r>
          </w:p>
        </w:tc>
      </w:tr>
    </w:tbl>
    <w:p w14:paraId="3049CF0E" w14:textId="77777777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0312832" w14:textId="1D46A70E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4. Б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рој истоветних радних места, према општем акту послодавца, са различитом нето зарадом која се исплаћује запосленом за пуно радно време, према полној структури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78DFC028" w14:textId="77777777" w:rsidR="00990AD5" w:rsidRDefault="00990AD5" w:rsidP="00990AD5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Није било истоветних радних места </w:t>
      </w:r>
      <w:r>
        <w:rPr>
          <w:rFonts w:ascii="Times New Roman" w:hAnsi="Times New Roman" w:cs="Times New Roman"/>
          <w:sz w:val="24"/>
          <w:szCs w:val="24"/>
          <w:lang w:val="sr-Latn-RS"/>
        </w:rPr>
        <w:t>са различитом нето зарадом која се исплаћује запосленом за пуно радно време</w:t>
      </w:r>
      <w:r>
        <w:rPr>
          <w:rFonts w:ascii="Times New Roman" w:hAnsi="Times New Roman" w:cs="Times New Roman"/>
          <w:sz w:val="24"/>
          <w:szCs w:val="24"/>
          <w:lang w:val="sr-Cyrl-CS"/>
        </w:rPr>
        <w:t>, пошто је зарада регулисана Уредбом о коефицијентима за обрачун и исплату плата запослених у јавним службама (''Сл. гл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РС'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106/07), тако да свако радно место има свој коефицијент.</w:t>
      </w:r>
    </w:p>
    <w:p w14:paraId="3ADBAF00" w14:textId="77777777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EDA047C" w14:textId="73ABB4DE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5. 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купан број запослених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који су били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упућени на стручно усавршавање или обуку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у 202</w:t>
      </w:r>
      <w:r w:rsidR="0000251A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години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, према полној структури запослених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2"/>
        <w:gridCol w:w="3182"/>
      </w:tblGrid>
      <w:tr w:rsidR="00990AD5" w14:paraId="360514EB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F97" w14:textId="77777777" w:rsidR="00990AD5" w:rsidRDefault="00990AD5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75D3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Упућено </w:t>
            </w:r>
          </w:p>
        </w:tc>
      </w:tr>
      <w:tr w:rsidR="00990AD5" w14:paraId="776B9F29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392F" w14:textId="77777777" w:rsidR="00990AD5" w:rsidRDefault="00990AD5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BAA9" w14:textId="2323F328" w:rsidR="00990AD5" w:rsidRPr="0000251A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0251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00251A" w:rsidRPr="0000251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990AD5" w14:paraId="439280CE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E9D1" w14:textId="77777777" w:rsidR="00990AD5" w:rsidRDefault="00990AD5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Жене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F5EE" w14:textId="51E18845" w:rsidR="00990AD5" w:rsidRPr="0000251A" w:rsidRDefault="0000251A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0251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55</w:t>
            </w:r>
          </w:p>
        </w:tc>
      </w:tr>
    </w:tbl>
    <w:p w14:paraId="2D3B3DE4" w14:textId="77777777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902A36C" w14:textId="3A128601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6. 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купан број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лица примљених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стални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радни однос у 2021. години и укупан број лица којима је престао радни однос у 2021. години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, према полној структури запослених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1"/>
        <w:gridCol w:w="3119"/>
        <w:gridCol w:w="3110"/>
      </w:tblGrid>
      <w:tr w:rsidR="00990AD5" w14:paraId="02A8B5FC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AE8" w14:textId="77777777" w:rsidR="00990AD5" w:rsidRDefault="00990AD5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9380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Примљено у радни однос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5855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Престао радни однос</w:t>
            </w:r>
          </w:p>
        </w:tc>
      </w:tr>
      <w:tr w:rsidR="00990AD5" w14:paraId="285478C6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36D4" w14:textId="77777777" w:rsidR="00990AD5" w:rsidRDefault="00990AD5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11ED" w14:textId="4C4EE076" w:rsidR="00990AD5" w:rsidRDefault="0000251A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7057" w14:textId="23090145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990AD5" w14:paraId="72B909D6" w14:textId="77777777" w:rsidTr="00990AD5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FC21" w14:textId="77777777" w:rsidR="00990AD5" w:rsidRDefault="00990AD5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Жене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514F" w14:textId="41308B46" w:rsidR="00990AD5" w:rsidRDefault="0000251A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CEF" w14:textId="77777777" w:rsidR="00990AD5" w:rsidRDefault="00990AD5">
            <w:pPr>
              <w:pStyle w:val="Normal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</w:tbl>
    <w:p w14:paraId="1028DD7E" w14:textId="77777777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AC5EB11" w14:textId="38F40C78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7. Б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рој жена на породиљском одсуству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години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и број жена које су се вратиле на рад у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години:</w:t>
      </w:r>
    </w:p>
    <w:p w14:paraId="65D798CE" w14:textId="63ACF486" w:rsidR="00990AD5" w:rsidRPr="00797706" w:rsidRDefault="00077C8E" w:rsidP="00990AD5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9770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90AD5" w:rsidRPr="00797706">
        <w:rPr>
          <w:rFonts w:ascii="Times New Roman" w:hAnsi="Times New Roman" w:cs="Times New Roman"/>
          <w:sz w:val="24"/>
          <w:szCs w:val="24"/>
          <w:lang w:val="sr-Cyrl-CS"/>
        </w:rPr>
        <w:t xml:space="preserve"> жена је било на породиљском одсуству у току 2021. године,</w:t>
      </w:r>
    </w:p>
    <w:p w14:paraId="1B0E086E" w14:textId="3649103C" w:rsidR="00990AD5" w:rsidRDefault="00797706" w:rsidP="00990AD5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9770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990AD5" w:rsidRPr="00797706">
        <w:rPr>
          <w:rFonts w:ascii="Times New Roman" w:hAnsi="Times New Roman" w:cs="Times New Roman"/>
          <w:sz w:val="24"/>
          <w:szCs w:val="24"/>
          <w:lang w:val="sr-Cyrl-CS"/>
        </w:rPr>
        <w:t xml:space="preserve"> жена </w:t>
      </w:r>
      <w:r w:rsidR="00990AD5">
        <w:rPr>
          <w:rFonts w:ascii="Times New Roman" w:hAnsi="Times New Roman" w:cs="Times New Roman"/>
          <w:sz w:val="24"/>
          <w:szCs w:val="24"/>
          <w:lang w:val="sr-Cyrl-CS"/>
        </w:rPr>
        <w:t>се вратил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990AD5">
        <w:rPr>
          <w:rFonts w:ascii="Times New Roman" w:hAnsi="Times New Roman" w:cs="Times New Roman"/>
          <w:sz w:val="24"/>
          <w:szCs w:val="24"/>
          <w:lang w:val="sr-Cyrl-CS"/>
        </w:rPr>
        <w:t xml:space="preserve"> са породиљског одсуства у току 2021. године.</w:t>
      </w:r>
    </w:p>
    <w:p w14:paraId="792FE7B4" w14:textId="77777777" w:rsidR="00955FC8" w:rsidRDefault="00955FC8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BA5D0B" w14:textId="77777777" w:rsidR="00990AD5" w:rsidRDefault="00990AD5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8. Б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рој радних места, према општем акту, за која постоји оправдана потреба прављења разлика по полу, у складу са законом којим се уређује рад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51906741" w14:textId="77777777" w:rsidR="00990AD5" w:rsidRDefault="00990AD5" w:rsidP="00990AD5">
      <w:pPr>
        <w:pStyle w:val="Normal1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Није било радних места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за која постоји оправдана потреба прављења разлика по полу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519C924" w14:textId="77777777" w:rsidR="00955FC8" w:rsidRDefault="00955FC8" w:rsidP="00990AD5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39AA82" w14:textId="77777777" w:rsidR="00990AD5" w:rsidRDefault="00990AD5" w:rsidP="00990AD5">
      <w:pPr>
        <w:jc w:val="both"/>
        <w:rPr>
          <w:lang w:val="sr-Cyrl-CS"/>
        </w:rPr>
      </w:pPr>
      <w:r>
        <w:rPr>
          <w:b/>
          <w:lang w:val="ru-RU"/>
        </w:rPr>
        <w:t>9</w:t>
      </w:r>
      <w:r>
        <w:rPr>
          <w:b/>
          <w:lang w:val="sr-Cyrl-CS"/>
        </w:rPr>
        <w:t xml:space="preserve">. </w:t>
      </w:r>
      <w:r>
        <w:rPr>
          <w:lang w:val="sr-Cyrl-CS"/>
        </w:rPr>
        <w:t xml:space="preserve"> Музичка школа „Станислав Бинички“ у Лесковцу је у наведном периоду кроз промоцију и упознавање запослених са одредбама Закона о родној равноправности полова информисала запослене о њиховом праву на полну равноправност, као и на могућност остваривања правне заштите лица изложених дискриминацији. </w:t>
      </w:r>
    </w:p>
    <w:p w14:paraId="724F0A1A" w14:textId="77777777" w:rsidR="00990AD5" w:rsidRDefault="00990AD5" w:rsidP="00990AD5">
      <w:pPr>
        <w:jc w:val="both"/>
        <w:rPr>
          <w:lang w:val="sr-Cyrl-CS"/>
        </w:rPr>
      </w:pPr>
      <w:r>
        <w:rPr>
          <w:lang w:val="sr-Cyrl-CS"/>
        </w:rPr>
        <w:tab/>
        <w:t>У Музичкој школи „Станислав Бинички“ у Лесковцу у извештајном периоду није било промена у броју руководећих и извршилачких радних места, у складу са општим актом послодавца према полној структури.</w:t>
      </w:r>
    </w:p>
    <w:p w14:paraId="5D436F38" w14:textId="67580005" w:rsidR="00990AD5" w:rsidRDefault="00990AD5" w:rsidP="00990AD5">
      <w:pPr>
        <w:jc w:val="both"/>
        <w:rPr>
          <w:lang w:val="sr-Cyrl-CS"/>
        </w:rPr>
      </w:pPr>
      <w:r>
        <w:rPr>
          <w:lang w:val="sr-Cyrl-CS"/>
        </w:rPr>
        <w:tab/>
        <w:t>У погледу стручног усавршавања у извештајном периоду није прављена разлика према полној структури запослених. Свим запосленим у Музичкој школи било је омогућено да се равномерно стручно усавршавају кроз могућност учествовања на семинарима, обукама и слично у 2021. години.</w:t>
      </w:r>
    </w:p>
    <w:p w14:paraId="7031A3B9" w14:textId="77777777" w:rsidR="00990AD5" w:rsidRDefault="00990AD5" w:rsidP="00990AD5">
      <w:pPr>
        <w:jc w:val="both"/>
        <w:rPr>
          <w:lang w:val="sr-Latn-RS"/>
        </w:rPr>
      </w:pPr>
    </w:p>
    <w:p w14:paraId="3B62D9A2" w14:textId="11ECCA03" w:rsidR="00990AD5" w:rsidRDefault="00990AD5" w:rsidP="00990AD5">
      <w:pPr>
        <w:tabs>
          <w:tab w:val="left" w:pos="3648"/>
        </w:tabs>
        <w:jc w:val="both"/>
        <w:rPr>
          <w:lang w:val="sr-Cyrl-CS"/>
        </w:rPr>
      </w:pPr>
      <w:r>
        <w:rPr>
          <w:lang w:val="sr-Cyrl-CS"/>
        </w:rPr>
        <w:t xml:space="preserve">У Лесковцу, </w:t>
      </w:r>
      <w:r w:rsidR="00955FC8">
        <w:rPr>
          <w:lang w:val="sr-Cyrl-RS"/>
        </w:rPr>
        <w:t>13</w:t>
      </w:r>
      <w:r>
        <w:t>.0</w:t>
      </w:r>
      <w:r>
        <w:rPr>
          <w:lang w:val="sr-Cyrl-RS"/>
        </w:rPr>
        <w:t>1</w:t>
      </w:r>
      <w:r>
        <w:rPr>
          <w:lang w:val="sr-Cyrl-CS"/>
        </w:rPr>
        <w:t>.2022. године</w:t>
      </w:r>
      <w:r>
        <w:rPr>
          <w:lang w:val="sr-Cyrl-CS"/>
        </w:rPr>
        <w:tab/>
      </w:r>
    </w:p>
    <w:p w14:paraId="79BCF56C" w14:textId="77777777" w:rsidR="00990AD5" w:rsidRDefault="00990AD5" w:rsidP="00990AD5">
      <w:pPr>
        <w:rPr>
          <w:lang w:val="ru-RU"/>
        </w:rPr>
      </w:pPr>
    </w:p>
    <w:p w14:paraId="612021E6" w14:textId="77777777" w:rsidR="00990AD5" w:rsidRDefault="00990AD5" w:rsidP="00990AD5">
      <w:pPr>
        <w:tabs>
          <w:tab w:val="left" w:pos="6240"/>
        </w:tabs>
        <w:jc w:val="right"/>
        <w:rPr>
          <w:lang w:val="sr-Cyrl-CS"/>
        </w:rPr>
      </w:pPr>
      <w:r>
        <w:rPr>
          <w:lang w:val="ru-RU"/>
        </w:rPr>
        <w:tab/>
      </w:r>
      <w:r>
        <w:rPr>
          <w:lang w:val="sr-Cyrl-CS"/>
        </w:rPr>
        <w:t xml:space="preserve">       Директор Музичке школе</w:t>
      </w:r>
    </w:p>
    <w:p w14:paraId="309E8748" w14:textId="3A83880C" w:rsidR="003D06F2" w:rsidRPr="00F06A52" w:rsidRDefault="00990AD5" w:rsidP="00F06A52">
      <w:pPr>
        <w:tabs>
          <w:tab w:val="left" w:pos="6240"/>
        </w:tabs>
        <w:jc w:val="right"/>
        <w:rPr>
          <w:lang w:val="sr-Cyrl-CS"/>
        </w:rPr>
      </w:pPr>
      <w:r>
        <w:rPr>
          <w:lang w:val="sr-Cyrl-CS"/>
        </w:rPr>
        <w:t>Биљана Миљковић, наст.флауте</w:t>
      </w:r>
    </w:p>
    <w:sectPr w:rsidR="003D06F2" w:rsidRPr="00F06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53B89"/>
    <w:multiLevelType w:val="hybridMultilevel"/>
    <w:tmpl w:val="4790E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70C23"/>
    <w:multiLevelType w:val="hybridMultilevel"/>
    <w:tmpl w:val="8DD6E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75606"/>
    <w:multiLevelType w:val="hybridMultilevel"/>
    <w:tmpl w:val="B65C9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93"/>
    <w:rsid w:val="0000251A"/>
    <w:rsid w:val="00077C8E"/>
    <w:rsid w:val="003D06F2"/>
    <w:rsid w:val="00797706"/>
    <w:rsid w:val="00955FC8"/>
    <w:rsid w:val="00990AD5"/>
    <w:rsid w:val="00B86293"/>
    <w:rsid w:val="00F0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E5E5"/>
  <w15:chartTrackingRefBased/>
  <w15:docId w15:val="{44C9B9BA-AE5D-4547-994D-76FB5134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90AD5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7</cp:revision>
  <cp:lastPrinted>2022-01-14T09:44:00Z</cp:lastPrinted>
  <dcterms:created xsi:type="dcterms:W3CDTF">2022-01-12T11:44:00Z</dcterms:created>
  <dcterms:modified xsi:type="dcterms:W3CDTF">2022-01-14T09:45:00Z</dcterms:modified>
</cp:coreProperties>
</file>